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2E5E" w14:textId="061DE6BC" w:rsidR="006D0EF7" w:rsidRDefault="006D0EF7" w:rsidP="0027495F">
      <w:pPr>
        <w:tabs>
          <w:tab w:val="left" w:pos="720"/>
          <w:tab w:val="left" w:pos="1440"/>
          <w:tab w:val="left" w:pos="285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3044B16" w14:textId="0F8C2F79" w:rsidR="0027495F" w:rsidRDefault="00807D29" w:rsidP="0027495F">
      <w:pPr>
        <w:tabs>
          <w:tab w:val="left" w:pos="720"/>
          <w:tab w:val="left" w:pos="1440"/>
          <w:tab w:val="left" w:pos="285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40"/>
          <w:szCs w:val="40"/>
        </w:rPr>
      </w:pPr>
      <w:r w:rsidRPr="00807D2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ประกาศรับ</w:t>
      </w:r>
      <w:r w:rsidR="00B80F0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ข้อเสนอ</w:t>
      </w:r>
      <w:r w:rsidR="0027495F" w:rsidRPr="0027495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โครงการบริหารและพัฒนางานสัตว์เพื่องานทางวิทยาศาสตร์</w:t>
      </w:r>
      <w:r w:rsidR="00917875">
        <w:rPr>
          <w:rFonts w:ascii="TH SarabunPSK" w:hAnsi="TH SarabunPSK" w:cs="TH SarabunPSK"/>
          <w:b/>
          <w:bCs/>
          <w:color w:val="000000" w:themeColor="text1"/>
          <w:spacing w:val="-4"/>
          <w:sz w:val="40"/>
          <w:szCs w:val="40"/>
          <w:cs/>
        </w:rPr>
        <w:br/>
      </w:r>
      <w:r w:rsidR="0027495F">
        <w:rPr>
          <w:rFonts w:ascii="TH SarabunPSK" w:hAnsi="TH SarabunPSK" w:cs="TH SarabunPSK" w:hint="cs"/>
          <w:b/>
          <w:bCs/>
          <w:color w:val="000000" w:themeColor="text1"/>
          <w:spacing w:val="-4"/>
          <w:sz w:val="40"/>
          <w:szCs w:val="40"/>
          <w:cs/>
        </w:rPr>
        <w:t xml:space="preserve">จำนวน 3 โครงการ ภายในวันศุกร์ที่ 4 กุมภาพันธ์ 2565 </w:t>
      </w:r>
    </w:p>
    <w:p w14:paraId="0EEA9F2D" w14:textId="6630FBCA" w:rsidR="00892235" w:rsidRPr="00892235" w:rsidRDefault="006D0EF7" w:rsidP="00807D29">
      <w:pPr>
        <w:tabs>
          <w:tab w:val="left" w:pos="720"/>
          <w:tab w:val="left" w:pos="1440"/>
          <w:tab w:val="left" w:pos="2850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6D0EF7">
        <w:rPr>
          <w:rFonts w:ascii="TH SarabunPSK" w:hAnsi="TH SarabunPSK" w:cs="TH SarabunPSK"/>
          <w:b/>
          <w:bCs/>
          <w:color w:val="000000" w:themeColor="text1"/>
          <w:sz w:val="28"/>
        </w:rPr>
        <w:drawing>
          <wp:inline distT="0" distB="0" distL="0" distR="0" wp14:anchorId="0CEB83B4" wp14:editId="00385BF0">
            <wp:extent cx="2924354" cy="2458085"/>
            <wp:effectExtent l="0" t="0" r="0" b="0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269222AC-6394-4796-AEFE-E110DF2183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269222AC-6394-4796-AEFE-E110DF2183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encilSketch/>
                              </a14:imgEffect>
                              <a14:imgEffect>
                                <a14:brightnessContrast bright="100000" contrast="-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648" cy="246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EF7">
        <w:rPr>
          <w:noProof/>
        </w:rPr>
        <w:t xml:space="preserve"> </w:t>
      </w:r>
    </w:p>
    <w:p w14:paraId="5DF42BE8" w14:textId="48C2092D" w:rsidR="0082246E" w:rsidRPr="0082246E" w:rsidRDefault="00807D29" w:rsidP="0082246E">
      <w:pPr>
        <w:tabs>
          <w:tab w:val="left" w:pos="720"/>
          <w:tab w:val="left" w:pos="1440"/>
          <w:tab w:val="left" w:pos="2850"/>
        </w:tabs>
        <w:spacing w:before="120"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5F0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2246E" w:rsidRPr="008224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ตามที่ วช. ได้อนุมัติการจัดจ้างดำเนินกิจกรรมโครงการบริหารและพัฒนางานสัตว์เพื่องานทางวิทยาศาสตร์ งบประมาณกองทุนส่งเสริมวิทยาศาสตร์ วิจัยและนวัตกรรม (ววน.) แผนงานยกระดับมาตรฐานการวิจัยและนวัตกรรมของประเทศ ประจำปีงบประมาณ ๒๕๖๕ จำนวน ๓ โครงการ ดังนี้ </w:t>
      </w:r>
    </w:p>
    <w:p w14:paraId="7B455A6A" w14:textId="74853096" w:rsidR="0082246E" w:rsidRPr="0082246E" w:rsidRDefault="004A708A" w:rsidP="0082246E">
      <w:pPr>
        <w:tabs>
          <w:tab w:val="left" w:pos="720"/>
          <w:tab w:val="left" w:pos="1440"/>
          <w:tab w:val="left" w:pos="2850"/>
        </w:tabs>
        <w:spacing w:before="120" w:after="0" w:line="240" w:lineRule="auto"/>
        <w:ind w:left="993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82246E" w:rsidRPr="008224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โครงการพัฒนามาตรฐานการเลี้ยงและใช้สัตว์น้ำเพื่องานทางวิทยาศาสตร์ </w:t>
      </w:r>
    </w:p>
    <w:p w14:paraId="2EAA8D5E" w14:textId="2C8EC686" w:rsidR="0082246E" w:rsidRPr="0082246E" w:rsidRDefault="004A708A" w:rsidP="0082246E">
      <w:pPr>
        <w:tabs>
          <w:tab w:val="left" w:pos="720"/>
          <w:tab w:val="left" w:pos="1440"/>
          <w:tab w:val="left" w:pos="2850"/>
        </w:tabs>
        <w:spacing w:after="0" w:line="240" w:lineRule="auto"/>
        <w:ind w:left="993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82246E" w:rsidRPr="0082246E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โครงการพัฒนามาตรฐานการเลี้ยงและใช้สัตว์เกษตรเพื่องานทางวิทยาศาสตร์</w:t>
      </w:r>
    </w:p>
    <w:p w14:paraId="1A209802" w14:textId="2C4DA659" w:rsidR="0082246E" w:rsidRDefault="004A708A" w:rsidP="0082246E">
      <w:pPr>
        <w:tabs>
          <w:tab w:val="left" w:pos="720"/>
          <w:tab w:val="left" w:pos="1440"/>
          <w:tab w:val="left" w:pos="2850"/>
        </w:tabs>
        <w:spacing w:after="0" w:line="240" w:lineRule="auto"/>
        <w:ind w:left="993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82246E" w:rsidRPr="008224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8224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โครงการพัฒนามาตรฐานการปฏิบัติต่อสัตว์</w:t>
      </w:r>
      <w:r w:rsidR="00BC74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224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:</w:t>
      </w:r>
      <w:r w:rsidR="0082246E" w:rsidRPr="008224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แนวทางการปฏิบัติต่อสัตว์ป่าเพื่องานทางวิทยาศาสตร์ (กลุ่มสัตว์เลี้ยงลูกด้วยนม)</w:t>
      </w:r>
    </w:p>
    <w:p w14:paraId="59E92A55" w14:textId="33531DD7" w:rsidR="000E2A60" w:rsidRPr="00E65F09" w:rsidRDefault="0082246E" w:rsidP="00333C3A">
      <w:pPr>
        <w:tabs>
          <w:tab w:val="left" w:pos="720"/>
          <w:tab w:val="left" w:pos="1440"/>
          <w:tab w:val="left" w:pos="2850"/>
        </w:tabs>
        <w:spacing w:before="120"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BC74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แต่ละโครงการ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มีระยะเวลาดำเนินโครงการ</w:t>
      </w:r>
      <w:r w:rsidR="00BC74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11 เดือน </w:t>
      </w:r>
      <w:r w:rsidRPr="00E65F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นับจากวันที่ลงนามในสัญญา </w:t>
      </w:r>
      <w:r w:rsidR="00BC74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ในวงเงิน</w:t>
      </w:r>
      <w:r w:rsidRPr="00E65F09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งบประมาณดำเนินโครงการตาม</w:t>
      </w:r>
      <w:r w:rsidR="006E79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ขอบข่ายการดำเนินงาน</w:t>
      </w:r>
      <w:r w:rsidR="005F5C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แต่ละโครงการ จำนวนเงิน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1,3</w:t>
      </w:r>
      <w:r w:rsidRPr="00E65F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</w:t>
      </w:r>
      <w:r w:rsidRPr="00E65F0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E65F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000</w:t>
      </w:r>
      <w:r w:rsidRPr="00E65F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F5CC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E65F0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หนึ่งล้านสาม</w:t>
      </w:r>
      <w:r w:rsidRPr="00E65F0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แสนบาทถ้วน)</w:t>
      </w:r>
      <w:r w:rsidR="00C35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</w:t>
      </w:r>
      <w:r w:rsidR="00C3567A" w:rsidRPr="00C3567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ทำคู่มือการเลี้ยงและใช้สัตว์เพื่องานทางวิทยาศาสตร์ที่เหมาะสมและเป็นแนวทางการจัดทำมาตรฐานที่สอดคล้องกับพระราชบัญญัติสัตว์เพื่องานทางวิทยาศาสตร์ พ.ศ. ๒๕๕๘ </w:t>
      </w:r>
      <w:r w:rsidR="005F5C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จรรยาบรรณการใช้สัตว์เพื่องานทางวิทยาศาสตร์</w:t>
      </w:r>
      <w:r w:rsidR="00C3567A" w:rsidRPr="00C3567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และหลักมาตรฐานสากล</w:t>
      </w:r>
      <w:r w:rsidR="00C35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19B9D92" w14:textId="7906C9F5" w:rsidR="00077388" w:rsidRPr="003825AE" w:rsidRDefault="000E2A60" w:rsidP="00333C3A">
      <w:pPr>
        <w:pStyle w:val="NormalWeb"/>
        <w:shd w:val="clear" w:color="auto" w:fill="FFFFFF"/>
        <w:spacing w:before="0" w:after="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E65F09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E65F0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</w:t>
      </w:r>
      <w:r w:rsidR="000773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65F0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</w:t>
      </w:r>
      <w:r w:rsidR="000773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E65F0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สนใจ</w:t>
      </w:r>
      <w:r w:rsidR="00077388" w:rsidRPr="00E65F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สามารถส่งข้อเสนอโครงการ</w:t>
      </w:r>
      <w:r w:rsidR="002F70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(ตามแบบฟอร์มด้านล่างนี้) ในหัวข้อที่</w:t>
      </w:r>
      <w:r w:rsidR="00BC74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ท่าน</w:t>
      </w:r>
      <w:r w:rsidR="002F70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สนใจ</w:t>
      </w:r>
      <w:r w:rsidR="00077388" w:rsidRPr="00E65F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773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06477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0773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 ชุด มายังสถาบันพัฒนาการดำเนินการต่อสัตว์เพื่องานทางวิทยาศาสตร์ (สพสว.) สำนักงานการวิจัยแห่งชาติ (วช.) </w:t>
      </w:r>
      <w:r w:rsidR="00077388" w:rsidRPr="00E65F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เลขที่ </w:t>
      </w:r>
      <w:r w:rsidR="00077388" w:rsidRPr="00E65F09">
        <w:rPr>
          <w:rFonts w:ascii="TH SarabunPSK" w:hAnsi="TH SarabunPSK" w:cs="TH SarabunPSK"/>
          <w:color w:val="000000" w:themeColor="text1"/>
          <w:sz w:val="32"/>
          <w:szCs w:val="32"/>
          <w:cs/>
        </w:rPr>
        <w:t>196 ถนนพหลโยธิน แขวงลาดยาว เขตจตุจักร กทม. 10900</w:t>
      </w:r>
      <w:r w:rsidR="00077388" w:rsidRPr="00E65F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773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พร้อมไฟล์อิเล็กทรอนิกส์มาที่</w:t>
      </w:r>
      <w:r w:rsidR="00077388" w:rsidRPr="000773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77388" w:rsidRPr="00077388">
        <w:rPr>
          <w:rFonts w:ascii="TH SarabunPSK" w:hAnsi="TH SarabunPSK" w:cs="TH SarabunPSK"/>
          <w:color w:val="000000" w:themeColor="text1"/>
          <w:sz w:val="32"/>
          <w:szCs w:val="32"/>
        </w:rPr>
        <w:t>nrctiad@gmail.com</w:t>
      </w:r>
      <w:r w:rsidR="00077388" w:rsidRPr="0007738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77388" w:rsidRPr="0007738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ตั้งแต่</w:t>
      </w:r>
      <w:r w:rsidR="00077388" w:rsidRPr="0007738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วันที่</w:t>
      </w:r>
      <w:r w:rsidR="00077388" w:rsidRPr="0007738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77388" w:rsidRPr="0007738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17</w:t>
      </w:r>
      <w:r w:rsidR="00077388" w:rsidRPr="0007738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F5C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5F5C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31 </w:t>
      </w:r>
      <w:r w:rsidR="00077388" w:rsidRPr="0007738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มกร</w:t>
      </w:r>
      <w:r w:rsidR="00077388" w:rsidRPr="0007738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าคม</w:t>
      </w:r>
      <w:r w:rsidR="00077388" w:rsidRPr="0007738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2565 </w:t>
      </w:r>
    </w:p>
    <w:p w14:paraId="53D9E4D9" w14:textId="253045CA" w:rsidR="00807D29" w:rsidRDefault="00077388" w:rsidP="00333C3A">
      <w:pPr>
        <w:pStyle w:val="NormalWeb"/>
        <w:shd w:val="clear" w:color="auto" w:fill="FFFFFF"/>
        <w:spacing w:before="0" w:after="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07D29" w:rsidRPr="00E65F0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65F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ติดต่อสอบถามรายละเอียดเพิ่มเติมได้ที่ โทร 02-561-2445 ต่อ 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</w:t>
      </w:r>
    </w:p>
    <w:p w14:paraId="47F224FC" w14:textId="77777777" w:rsidR="002F7096" w:rsidRPr="00E65F09" w:rsidRDefault="002F7096" w:rsidP="00333C3A">
      <w:pPr>
        <w:pStyle w:val="NormalWeb"/>
        <w:shd w:val="clear" w:color="auto" w:fill="FFFFFF"/>
        <w:spacing w:before="0" w:after="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2D3F55" w14:textId="77777777" w:rsidR="00EC4E4D" w:rsidRPr="000E2A60" w:rsidRDefault="00EC4E4D" w:rsidP="00333C3A">
      <w:pPr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sectPr w:rsidR="00EC4E4D" w:rsidRPr="000E2A60" w:rsidSect="00E65F09">
      <w:pgSz w:w="12240" w:h="15840"/>
      <w:pgMar w:top="850" w:right="1238" w:bottom="850" w:left="17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60"/>
    <w:rsid w:val="00024B6B"/>
    <w:rsid w:val="00064777"/>
    <w:rsid w:val="00077388"/>
    <w:rsid w:val="000E2A60"/>
    <w:rsid w:val="00253B89"/>
    <w:rsid w:val="0027495F"/>
    <w:rsid w:val="002B0918"/>
    <w:rsid w:val="002E53EB"/>
    <w:rsid w:val="002F7096"/>
    <w:rsid w:val="00333C3A"/>
    <w:rsid w:val="003825AE"/>
    <w:rsid w:val="004A2437"/>
    <w:rsid w:val="004A708A"/>
    <w:rsid w:val="005F5CC1"/>
    <w:rsid w:val="006D0EF7"/>
    <w:rsid w:val="006D73E6"/>
    <w:rsid w:val="006E79E0"/>
    <w:rsid w:val="00807D29"/>
    <w:rsid w:val="0082246E"/>
    <w:rsid w:val="00892235"/>
    <w:rsid w:val="00917875"/>
    <w:rsid w:val="00B80F07"/>
    <w:rsid w:val="00BC744B"/>
    <w:rsid w:val="00C3567A"/>
    <w:rsid w:val="00E04FDB"/>
    <w:rsid w:val="00E65F09"/>
    <w:rsid w:val="00EC4E4D"/>
    <w:rsid w:val="00F9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3971"/>
  <w15:chartTrackingRefBased/>
  <w15:docId w15:val="{9D69424E-163A-4579-8174-CBFD2578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F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09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0773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poramad trivalairat</dc:creator>
  <cp:keywords/>
  <dc:description/>
  <cp:lastModifiedBy>Phichaya Polae</cp:lastModifiedBy>
  <cp:revision>22</cp:revision>
  <cp:lastPrinted>2020-05-19T09:44:00Z</cp:lastPrinted>
  <dcterms:created xsi:type="dcterms:W3CDTF">2020-05-19T09:06:00Z</dcterms:created>
  <dcterms:modified xsi:type="dcterms:W3CDTF">2022-01-12T04:33:00Z</dcterms:modified>
</cp:coreProperties>
</file>